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AE2FA" w14:textId="77777777" w:rsidR="00810C73" w:rsidRDefault="00810C73" w:rsidP="00810C73">
      <w:pPr>
        <w:pStyle w:val="NormalWeb"/>
      </w:pPr>
      <w:r>
        <w:rPr>
          <w:color w:val="800000"/>
        </w:rPr>
        <w:t>The VASHRM Board has adopted the ASHRM Cancellation Policy. It is outlined below:</w:t>
      </w:r>
    </w:p>
    <w:p w14:paraId="10A23E9B" w14:textId="77777777" w:rsidR="00810C73" w:rsidRDefault="00810C73" w:rsidP="00810C73">
      <w:pPr>
        <w:pStyle w:val="NormalWeb"/>
      </w:pPr>
      <w:r>
        <w:rPr>
          <w:rStyle w:val="Strong"/>
          <w:rFonts w:eastAsiaTheme="majorEastAsia"/>
          <w:color w:val="800000"/>
          <w:u w:val="single"/>
        </w:rPr>
        <w:t>Substitution</w:t>
      </w:r>
    </w:p>
    <w:p w14:paraId="3B48731C" w14:textId="77777777" w:rsidR="00810C73" w:rsidRDefault="00810C73" w:rsidP="00810C73">
      <w:pPr>
        <w:pStyle w:val="NormalWeb"/>
      </w:pPr>
      <w:r>
        <w:rPr>
          <w:color w:val="800000"/>
        </w:rPr>
        <w:t xml:space="preserve">Registrants unable to attend may send an </w:t>
      </w:r>
      <w:proofErr w:type="gramStart"/>
      <w:r>
        <w:rPr>
          <w:color w:val="800000"/>
        </w:rPr>
        <w:t>alternate</w:t>
      </w:r>
      <w:proofErr w:type="gramEnd"/>
      <w:r>
        <w:rPr>
          <w:color w:val="800000"/>
        </w:rPr>
        <w:t>. If the alternate is not a member of VASHRM and the original registrant is a member, the nonmember differential must be paid.</w:t>
      </w:r>
    </w:p>
    <w:p w14:paraId="6574D8DA" w14:textId="77777777" w:rsidR="00810C73" w:rsidRDefault="00810C73" w:rsidP="00810C73">
      <w:pPr>
        <w:pStyle w:val="NormalWeb"/>
      </w:pPr>
      <w:r>
        <w:rPr>
          <w:rStyle w:val="Strong"/>
          <w:rFonts w:eastAsiaTheme="majorEastAsia"/>
          <w:color w:val="800000"/>
          <w:u w:val="single"/>
        </w:rPr>
        <w:t>Cancellation Policy</w:t>
      </w:r>
    </w:p>
    <w:p w14:paraId="4EB021AC" w14:textId="1810F53D" w:rsidR="00810C73" w:rsidRDefault="00810C73" w:rsidP="00810C73">
      <w:pPr>
        <w:pStyle w:val="NormalWeb"/>
      </w:pPr>
      <w:r>
        <w:rPr>
          <w:color w:val="800000"/>
        </w:rPr>
        <w:t xml:space="preserve">Registration fees, less a $100 cancellation fee, are refundable if written notice is received before April 11th. </w:t>
      </w:r>
      <w:r>
        <w:rPr>
          <w:rStyle w:val="Strong"/>
          <w:rFonts w:eastAsiaTheme="majorEastAsia"/>
          <w:color w:val="800000"/>
        </w:rPr>
        <w:t xml:space="preserve">No refunds after April </w:t>
      </w:r>
      <w:r>
        <w:rPr>
          <w:rStyle w:val="Strong"/>
          <w:rFonts w:eastAsiaTheme="majorEastAsia"/>
          <w:color w:val="800000"/>
        </w:rPr>
        <w:t>11</w:t>
      </w:r>
      <w:r w:rsidRPr="00810C73">
        <w:rPr>
          <w:rStyle w:val="Strong"/>
          <w:rFonts w:eastAsiaTheme="majorEastAsia"/>
          <w:color w:val="800000"/>
        </w:rPr>
        <w:t>th</w:t>
      </w:r>
      <w:r>
        <w:rPr>
          <w:color w:val="800000"/>
        </w:rPr>
        <w:t xml:space="preserve">. All cancellation and refund requests must be made in writing to: </w:t>
      </w:r>
      <w:r>
        <w:rPr>
          <w:color w:val="800000"/>
          <w:u w:val="single"/>
        </w:rPr>
        <w:t>vashrm2@gmail.com</w:t>
      </w:r>
      <w:r>
        <w:rPr>
          <w:color w:val="800000"/>
        </w:rPr>
        <w:t>. All refunds will be provided after the conference.</w:t>
      </w:r>
    </w:p>
    <w:p w14:paraId="5608B4B3" w14:textId="77777777" w:rsidR="00810C73" w:rsidRDefault="00810C73" w:rsidP="00810C73">
      <w:pPr>
        <w:pStyle w:val="NormalWeb"/>
      </w:pPr>
      <w:r>
        <w:rPr>
          <w:color w:val="800000"/>
        </w:rPr>
        <w:t>In the event of a personal emergency, such as a personal illness or injury that prevents the registrant from attending a program, the registrant may apply the program registration fees to the following program.</w:t>
      </w:r>
    </w:p>
    <w:p w14:paraId="247C67EE" w14:textId="7AF15BCF" w:rsidR="00810C73" w:rsidRDefault="00810C73" w:rsidP="00810C73">
      <w:pPr>
        <w:pStyle w:val="NormalWeb"/>
      </w:pPr>
      <w:r>
        <w:rPr>
          <w:color w:val="800000"/>
        </w:rPr>
        <w:t>VASHRM</w:t>
      </w:r>
      <w:r>
        <w:rPr>
          <w:rFonts w:ascii="Noto Sans" w:hAnsi="Noto Sans" w:cs="Noto Sans"/>
          <w:color w:val="333333"/>
          <w:sz w:val="23"/>
          <w:szCs w:val="23"/>
        </w:rPr>
        <w:t> </w:t>
      </w:r>
      <w:r>
        <w:rPr>
          <w:color w:val="800000"/>
        </w:rPr>
        <w:t xml:space="preserve">cannot be held liable for nonrefundable travel or hotel room deposits. VASHRM reserves the right to reschedule or cancel a program because of an insufficient number of registrations, or to close registration when programs are full. VASHRM may cancel a program when circumstances beyond VASHRM's control-including, but not limited to, acts of nature, governmental </w:t>
      </w:r>
      <w:r>
        <w:rPr>
          <w:color w:val="800000"/>
        </w:rPr>
        <w:t>authority,</w:t>
      </w:r>
      <w:r>
        <w:rPr>
          <w:color w:val="800000"/>
        </w:rPr>
        <w:t xml:space="preserve"> or war in the United States-make it impractical or impossible to host the program or may put participants in harm's way. In such cases, VASHRM will refund the registration fee paid by the registrant.</w:t>
      </w:r>
    </w:p>
    <w:p w14:paraId="5D6D4E6C" w14:textId="77777777" w:rsidR="000748D3" w:rsidRDefault="000748D3"/>
    <w:sectPr w:rsidR="00074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C73"/>
    <w:rsid w:val="000748D3"/>
    <w:rsid w:val="005A003E"/>
    <w:rsid w:val="0081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C700C"/>
  <w15:chartTrackingRefBased/>
  <w15:docId w15:val="{4EC39D49-F4BD-4ABC-89B0-8AF9528F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C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C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C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C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C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C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C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C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C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C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C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C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C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C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C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C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C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C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C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C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C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C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C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C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C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C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C7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10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810C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DENICE M SIPKA</dc:creator>
  <cp:keywords/>
  <dc:description/>
  <cp:lastModifiedBy>DENICE M SIPKA</cp:lastModifiedBy>
  <cp:revision>1</cp:revision>
  <dcterms:created xsi:type="dcterms:W3CDTF">2024-03-06T13:08:00Z</dcterms:created>
  <dcterms:modified xsi:type="dcterms:W3CDTF">2024-03-06T13:12:00Z</dcterms:modified>
</cp:coreProperties>
</file>